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F0E" w:rsidRDefault="00C94F0E" w:rsidP="00BA038C">
      <w:pPr>
        <w:rPr>
          <w:b/>
          <w:sz w:val="28"/>
          <w:szCs w:val="28"/>
        </w:rPr>
      </w:pPr>
    </w:p>
    <w:p w:rsidR="00C94F0E" w:rsidRDefault="00A10116" w:rsidP="00BA038C">
      <w:pPr>
        <w:rPr>
          <w:b/>
          <w:sz w:val="28"/>
          <w:szCs w:val="28"/>
        </w:rPr>
      </w:pPr>
      <w:r w:rsidRPr="00C94F0E">
        <w:rPr>
          <w:b/>
          <w:sz w:val="28"/>
          <w:szCs w:val="28"/>
        </w:rPr>
        <w:t xml:space="preserve">Tirsdag 29. juni kl </w:t>
      </w:r>
      <w:r w:rsidR="008A23EC" w:rsidRPr="00C94F0E">
        <w:rPr>
          <w:b/>
          <w:sz w:val="28"/>
          <w:szCs w:val="28"/>
        </w:rPr>
        <w:t>1215</w:t>
      </w:r>
      <w:r w:rsidRPr="00C94F0E">
        <w:rPr>
          <w:b/>
          <w:sz w:val="28"/>
          <w:szCs w:val="28"/>
        </w:rPr>
        <w:t xml:space="preserve"> vil ordfører </w:t>
      </w:r>
      <w:r w:rsidR="00955C00">
        <w:rPr>
          <w:b/>
          <w:sz w:val="28"/>
          <w:szCs w:val="28"/>
        </w:rPr>
        <w:t>Margrethe Ha</w:t>
      </w:r>
      <w:r w:rsidR="008A23EC" w:rsidRPr="00C94F0E">
        <w:rPr>
          <w:b/>
          <w:sz w:val="28"/>
          <w:szCs w:val="28"/>
        </w:rPr>
        <w:t>arr</w:t>
      </w:r>
      <w:r w:rsidRPr="00C94F0E">
        <w:rPr>
          <w:b/>
          <w:sz w:val="28"/>
          <w:szCs w:val="28"/>
        </w:rPr>
        <w:t xml:space="preserve"> foreta den offisielle åpningen</w:t>
      </w:r>
      <w:r w:rsidR="00C94F0E">
        <w:rPr>
          <w:b/>
          <w:sz w:val="28"/>
          <w:szCs w:val="28"/>
        </w:rPr>
        <w:t xml:space="preserve"> av Kulturstien ved Kongsvinger Festning</w:t>
      </w:r>
      <w:r w:rsidRPr="00C94F0E">
        <w:rPr>
          <w:b/>
          <w:sz w:val="28"/>
          <w:szCs w:val="28"/>
        </w:rPr>
        <w:t>.</w:t>
      </w:r>
      <w:r w:rsidR="00495893" w:rsidRPr="00C94F0E">
        <w:rPr>
          <w:b/>
          <w:sz w:val="28"/>
          <w:szCs w:val="28"/>
        </w:rPr>
        <w:t xml:space="preserve"> </w:t>
      </w:r>
    </w:p>
    <w:p w:rsidR="00A10116" w:rsidRPr="00C94F0E" w:rsidRDefault="00495893" w:rsidP="00BA038C">
      <w:pPr>
        <w:rPr>
          <w:b/>
          <w:sz w:val="28"/>
          <w:szCs w:val="28"/>
        </w:rPr>
      </w:pPr>
      <w:r w:rsidRPr="00C94F0E">
        <w:rPr>
          <w:b/>
          <w:sz w:val="28"/>
          <w:szCs w:val="28"/>
        </w:rPr>
        <w:t>Snorklippingen vil skje ved kornmagasinet på nedre parkeringsplass.</w:t>
      </w:r>
    </w:p>
    <w:p w:rsidR="00BA038C" w:rsidRDefault="00BA038C" w:rsidP="00BA038C">
      <w:pPr>
        <w:rPr>
          <w:sz w:val="28"/>
          <w:szCs w:val="28"/>
        </w:rPr>
      </w:pPr>
    </w:p>
    <w:p w:rsidR="00A10116" w:rsidRPr="00EF4306" w:rsidRDefault="00A10116" w:rsidP="00A10116">
      <w:pPr>
        <w:rPr>
          <w:b/>
          <w:bCs/>
          <w:sz w:val="28"/>
          <w:szCs w:val="28"/>
        </w:rPr>
      </w:pPr>
      <w:r>
        <w:rPr>
          <w:b/>
          <w:bCs/>
          <w:sz w:val="28"/>
          <w:szCs w:val="28"/>
        </w:rPr>
        <w:t>T</w:t>
      </w:r>
      <w:r w:rsidRPr="00EF4306">
        <w:rPr>
          <w:b/>
          <w:bCs/>
          <w:sz w:val="28"/>
          <w:szCs w:val="28"/>
        </w:rPr>
        <w:t>ursti rundt Kongsvinger Festning</w:t>
      </w:r>
    </w:p>
    <w:p w:rsidR="00A10116" w:rsidRDefault="00A10116" w:rsidP="00A10116">
      <w:pPr>
        <w:rPr>
          <w:sz w:val="28"/>
          <w:szCs w:val="28"/>
        </w:rPr>
      </w:pPr>
      <w:r>
        <w:rPr>
          <w:sz w:val="28"/>
          <w:szCs w:val="28"/>
        </w:rPr>
        <w:t>Forsvarsbygg, Nasjonale festningsverk, ønsket i 2014 å etablere en kultursti ved Kongsvinger Festning.</w:t>
      </w:r>
    </w:p>
    <w:p w:rsidR="00A10116" w:rsidRDefault="00A10116" w:rsidP="00A10116">
      <w:pPr>
        <w:rPr>
          <w:sz w:val="28"/>
          <w:szCs w:val="28"/>
        </w:rPr>
      </w:pPr>
      <w:r>
        <w:rPr>
          <w:sz w:val="28"/>
          <w:szCs w:val="28"/>
        </w:rPr>
        <w:t xml:space="preserve">Kongsvinger Kommune, Gamle Øvrebyen Vel og Kongsvinger Festnings Venner ble alle enige om å støtte hverandre for å få dette gjennomført. Ett forprosjekt, </w:t>
      </w:r>
      <w:r w:rsidRPr="004B387B">
        <w:rPr>
          <w:color w:val="000000" w:themeColor="text1"/>
          <w:sz w:val="28"/>
          <w:szCs w:val="28"/>
        </w:rPr>
        <w:t xml:space="preserve">finansiert av Forsvarsbygg og Kongsvinger Kommune, </w:t>
      </w:r>
      <w:r>
        <w:rPr>
          <w:sz w:val="28"/>
          <w:szCs w:val="28"/>
        </w:rPr>
        <w:t xml:space="preserve">ble i 2014 utarbeidet av </w:t>
      </w:r>
      <w:proofErr w:type="spellStart"/>
      <w:r>
        <w:rPr>
          <w:sz w:val="28"/>
          <w:szCs w:val="28"/>
        </w:rPr>
        <w:t>Topos</w:t>
      </w:r>
      <w:proofErr w:type="spellEnd"/>
      <w:r>
        <w:rPr>
          <w:sz w:val="28"/>
          <w:szCs w:val="28"/>
        </w:rPr>
        <w:t xml:space="preserve"> Arkitektur og Design AS. Kulturstien skulle anlegges som en tursti i skogsområdene på nedsiden av Glacisene fra Vollgata ved Skjæret i Nord Vest til Kornmagasinet ved Gyldenborg i Sør. Turstien skulle i utgangspunktet følge den eksisterende turstien gjennom området. Belysning langs stien ble ikke godkjent av kulturminneavdelingen i Forsvarsbygg.</w:t>
      </w:r>
    </w:p>
    <w:p w:rsidR="00A10116" w:rsidRDefault="00A10116" w:rsidP="00A10116">
      <w:pPr>
        <w:rPr>
          <w:sz w:val="28"/>
          <w:szCs w:val="28"/>
        </w:rPr>
      </w:pPr>
      <w:r>
        <w:rPr>
          <w:sz w:val="28"/>
          <w:szCs w:val="28"/>
        </w:rPr>
        <w:t>Rapporten skulle videre danne grunnlaget for formelle godkjenninger og søknader om finansiering. Kostnadsrammen var ca. kr 650.000.</w:t>
      </w:r>
    </w:p>
    <w:p w:rsidR="00A10116" w:rsidRDefault="00A10116" w:rsidP="00A10116">
      <w:pPr>
        <w:rPr>
          <w:sz w:val="28"/>
          <w:szCs w:val="28"/>
        </w:rPr>
      </w:pPr>
      <w:r>
        <w:rPr>
          <w:sz w:val="28"/>
          <w:szCs w:val="28"/>
        </w:rPr>
        <w:t>Kongsvinger Festnings Venner søkte i 2016 om finansiell støtte fra flere stiftelser, men uten resultat. I 2019 ble det igjen søkt om støtte fra Gjensidigestiftelsen til prosjektet, og søknaden ble innvilget med kr 500 000. De resterende midlene, kr 150 000, ble så skaffet gjennom Forsvarsbygg og Kongsvinger Festnings Venner.</w:t>
      </w:r>
    </w:p>
    <w:p w:rsidR="00A10116" w:rsidRDefault="00A10116" w:rsidP="00A10116">
      <w:pPr>
        <w:rPr>
          <w:sz w:val="28"/>
          <w:szCs w:val="28"/>
        </w:rPr>
      </w:pPr>
      <w:r w:rsidRPr="004B387B">
        <w:rPr>
          <w:color w:val="000000" w:themeColor="text1"/>
          <w:sz w:val="28"/>
          <w:szCs w:val="28"/>
        </w:rPr>
        <w:t>An</w:t>
      </w:r>
      <w:r w:rsidRPr="004B387B">
        <w:rPr>
          <w:sz w:val="28"/>
          <w:szCs w:val="28"/>
        </w:rPr>
        <w:t xml:space="preserve">leggsarbeidene </w:t>
      </w:r>
      <w:r>
        <w:rPr>
          <w:sz w:val="28"/>
          <w:szCs w:val="28"/>
        </w:rPr>
        <w:t xml:space="preserve">startet opp høsten 2019 og ble ferdigstilt våren 2021. Arbeidet er gjennomført av Solør Videregående Skole, avd. Våler, ved linjen for </w:t>
      </w:r>
      <w:r w:rsidR="008A23EC">
        <w:rPr>
          <w:sz w:val="28"/>
          <w:szCs w:val="28"/>
        </w:rPr>
        <w:t>anlegsteknikk</w:t>
      </w:r>
      <w:r>
        <w:rPr>
          <w:sz w:val="28"/>
          <w:szCs w:val="28"/>
        </w:rPr>
        <w:t>.</w:t>
      </w:r>
    </w:p>
    <w:p w:rsidR="00A10116" w:rsidRDefault="00A10116" w:rsidP="00A10116">
      <w:pPr>
        <w:rPr>
          <w:sz w:val="28"/>
          <w:szCs w:val="28"/>
        </w:rPr>
      </w:pPr>
      <w:r>
        <w:rPr>
          <w:sz w:val="28"/>
          <w:szCs w:val="28"/>
        </w:rPr>
        <w:lastRenderedPageBreak/>
        <w:t xml:space="preserve">Det er anlagt 3 rasteplasser med benker langs stien, og to store informasjonsskilt skal monteres ved øvre parkeringsplass Ytre vakt og Kornmagasinet. I tillegg blir det skiltet inn til og ved skansene; «Prins Fredrik», «Norske </w:t>
      </w:r>
      <w:proofErr w:type="spellStart"/>
      <w:r>
        <w:rPr>
          <w:sz w:val="28"/>
          <w:szCs w:val="28"/>
        </w:rPr>
        <w:t>Löve</w:t>
      </w:r>
      <w:proofErr w:type="spellEnd"/>
      <w:r>
        <w:rPr>
          <w:sz w:val="28"/>
          <w:szCs w:val="28"/>
        </w:rPr>
        <w:t xml:space="preserve">», «Se til </w:t>
      </w:r>
      <w:proofErr w:type="spellStart"/>
      <w:r>
        <w:rPr>
          <w:sz w:val="28"/>
          <w:szCs w:val="28"/>
        </w:rPr>
        <w:t>Høire</w:t>
      </w:r>
      <w:proofErr w:type="spellEnd"/>
      <w:r>
        <w:rPr>
          <w:sz w:val="28"/>
          <w:szCs w:val="28"/>
        </w:rPr>
        <w:t>» og «Prins Christian August».</w:t>
      </w:r>
      <w:r w:rsidRPr="00722D51">
        <w:t xml:space="preserve"> </w:t>
      </w:r>
      <w:r w:rsidRPr="00722D51">
        <w:rPr>
          <w:sz w:val="28"/>
          <w:szCs w:val="28"/>
        </w:rPr>
        <w:t xml:space="preserve">Skilting var ikke en del av </w:t>
      </w:r>
      <w:r>
        <w:rPr>
          <w:sz w:val="28"/>
          <w:szCs w:val="28"/>
        </w:rPr>
        <w:t>prosjektet</w:t>
      </w:r>
      <w:r w:rsidRPr="00722D51">
        <w:rPr>
          <w:sz w:val="28"/>
          <w:szCs w:val="28"/>
        </w:rPr>
        <w:t>, men her har Forsvarsbygg i ettertid søkt om kr 100.00.</w:t>
      </w:r>
    </w:p>
    <w:p w:rsidR="00A10116" w:rsidRDefault="00A10116" w:rsidP="00A10116">
      <w:pPr>
        <w:rPr>
          <w:sz w:val="28"/>
          <w:szCs w:val="28"/>
        </w:rPr>
      </w:pPr>
      <w:r>
        <w:rPr>
          <w:sz w:val="28"/>
          <w:szCs w:val="28"/>
        </w:rPr>
        <w:t>Kongsvinger Festnings Venner har i etterkant ønsket å forlenge stien på vestsiden av Vollgata mot skansen «Prins Fredrik». Arbeidene vil bli gjennomført i løpet av 2021/2022.</w:t>
      </w:r>
    </w:p>
    <w:p w:rsidR="00A10116" w:rsidRDefault="00A10116" w:rsidP="00A10116">
      <w:pPr>
        <w:rPr>
          <w:sz w:val="28"/>
          <w:szCs w:val="28"/>
          <w:u w:val="single"/>
        </w:rPr>
      </w:pPr>
    </w:p>
    <w:p w:rsidR="00A10116" w:rsidRPr="00597614" w:rsidRDefault="00A10116" w:rsidP="00A10116">
      <w:pPr>
        <w:rPr>
          <w:sz w:val="28"/>
          <w:szCs w:val="28"/>
          <w:u w:val="single"/>
        </w:rPr>
      </w:pPr>
      <w:r w:rsidRPr="00597614">
        <w:rPr>
          <w:sz w:val="28"/>
          <w:szCs w:val="28"/>
          <w:u w:val="single"/>
        </w:rPr>
        <w:t>Det Biologisk Mangfold ved Kongsvinger Festning</w:t>
      </w:r>
    </w:p>
    <w:p w:rsidR="00A10116" w:rsidRPr="00223925" w:rsidRDefault="00A10116" w:rsidP="00A10116">
      <w:pPr>
        <w:rPr>
          <w:sz w:val="28"/>
          <w:szCs w:val="28"/>
        </w:rPr>
      </w:pPr>
      <w:r w:rsidRPr="00223925">
        <w:rPr>
          <w:sz w:val="28"/>
          <w:szCs w:val="28"/>
        </w:rPr>
        <w:t>Kongsvinger Festning har en plassering som gjør området svært godt egnet for mange dyr, sopp og planter. Gjennom området går en stripe med den kalkholdige bergarten grønnstein. Dette gjør at jorda gir mye mer næring enn det som er vanlig i Solør og Odalen.</w:t>
      </w:r>
    </w:p>
    <w:p w:rsidR="00A10116" w:rsidRDefault="00A10116" w:rsidP="00A10116">
      <w:pPr>
        <w:rPr>
          <w:sz w:val="28"/>
          <w:szCs w:val="28"/>
        </w:rPr>
      </w:pPr>
      <w:r>
        <w:rPr>
          <w:sz w:val="28"/>
          <w:szCs w:val="28"/>
        </w:rPr>
        <w:t>K</w:t>
      </w:r>
      <w:r w:rsidRPr="00223925">
        <w:rPr>
          <w:sz w:val="28"/>
          <w:szCs w:val="28"/>
        </w:rPr>
        <w:t xml:space="preserve">ongsvinger Festnings Venner </w:t>
      </w:r>
      <w:r>
        <w:rPr>
          <w:sz w:val="28"/>
          <w:szCs w:val="28"/>
        </w:rPr>
        <w:t>har utgitt et hefte, «</w:t>
      </w:r>
      <w:r w:rsidRPr="00E3443E">
        <w:rPr>
          <w:b/>
          <w:bCs/>
          <w:sz w:val="28"/>
          <w:szCs w:val="28"/>
        </w:rPr>
        <w:t>Biologisk Mangfold</w:t>
      </w:r>
      <w:r>
        <w:rPr>
          <w:sz w:val="28"/>
          <w:szCs w:val="28"/>
        </w:rPr>
        <w:t xml:space="preserve">», som </w:t>
      </w:r>
      <w:r w:rsidRPr="00223925">
        <w:rPr>
          <w:sz w:val="28"/>
          <w:szCs w:val="28"/>
        </w:rPr>
        <w:t>kan kjøpes i Festningsmuseet eller på www.festningsvenn.no/</w:t>
      </w:r>
      <w:r>
        <w:rPr>
          <w:sz w:val="28"/>
          <w:szCs w:val="28"/>
        </w:rPr>
        <w:t>bøker</w:t>
      </w:r>
    </w:p>
    <w:p w:rsidR="00BA038C" w:rsidRPr="00BA038C" w:rsidRDefault="00BA038C" w:rsidP="00BA038C">
      <w:pPr>
        <w:rPr>
          <w:sz w:val="28"/>
          <w:szCs w:val="28"/>
        </w:rPr>
      </w:pPr>
    </w:p>
    <w:sectPr w:rsidR="00BA038C" w:rsidRPr="00BA038C" w:rsidSect="00EF249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A03" w:rsidRDefault="00096A03" w:rsidP="00EF249B">
      <w:pPr>
        <w:spacing w:after="0" w:line="240" w:lineRule="auto"/>
      </w:pPr>
      <w:r>
        <w:separator/>
      </w:r>
    </w:p>
  </w:endnote>
  <w:endnote w:type="continuationSeparator" w:id="0">
    <w:p w:rsidR="00096A03" w:rsidRDefault="00096A03" w:rsidP="00EF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694" w:rsidRDefault="0066269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49B" w:rsidRPr="00F5178D" w:rsidRDefault="00C94F0E" w:rsidP="00EF249B">
    <w:pPr>
      <w:rPr>
        <w:rFonts w:ascii="Comic Sans MS" w:hAnsi="Comic Sans MS"/>
        <w:sz w:val="20"/>
        <w:szCs w:val="20"/>
      </w:rPr>
    </w:pPr>
    <w:r>
      <w:rPr>
        <w:rFonts w:ascii="Comic Sans MS" w:hAnsi="Comic Sans MS"/>
        <w:noProof/>
        <w:sz w:val="20"/>
        <w:szCs w:val="20"/>
        <w:lang w:eastAsia="nb-NO"/>
      </w:rPr>
      <mc:AlternateContent>
        <mc:Choice Requires="wps">
          <w:drawing>
            <wp:anchor distT="0" distB="0" distL="114300" distR="114300" simplePos="0" relativeHeight="251659264" behindDoc="0" locked="0" layoutInCell="1" allowOverlap="1" wp14:anchorId="40BA02DB" wp14:editId="0FF5915B">
              <wp:simplePos x="0" y="0"/>
              <wp:positionH relativeFrom="column">
                <wp:posOffset>-290195</wp:posOffset>
              </wp:positionH>
              <wp:positionV relativeFrom="paragraph">
                <wp:posOffset>198755</wp:posOffset>
              </wp:positionV>
              <wp:extent cx="6276975" cy="0"/>
              <wp:effectExtent l="5080" t="8255" r="1397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C43263" id="_x0000_t32" coordsize="21600,21600" o:spt="32" o:oned="t" path="m,l21600,21600e" filled="f">
              <v:path arrowok="t" fillok="f" o:connecttype="none"/>
              <o:lock v:ext="edit" shapetype="t"/>
            </v:shapetype>
            <v:shape id="AutoShape 1" o:spid="_x0000_s1026" type="#_x0000_t32" style="position:absolute;margin-left:-22.85pt;margin-top:15.65pt;width:49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dbSIA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"/>
          </w:pict>
        </mc:Fallback>
      </mc:AlternateContent>
    </w:r>
  </w:p>
  <w:p w:rsidR="00EF249B" w:rsidRPr="00582F86" w:rsidRDefault="00EF249B" w:rsidP="00EF249B">
    <w:pPr>
      <w:pStyle w:val="Ingenmellomrom"/>
      <w:jc w:val="center"/>
      <w:rPr>
        <w:rFonts w:ascii="Times New Roman" w:hAnsi="Times New Roman" w:cs="Times New Roman"/>
        <w:sz w:val="20"/>
        <w:szCs w:val="20"/>
      </w:rPr>
    </w:pPr>
    <w:proofErr w:type="spellStart"/>
    <w:r w:rsidRPr="00581408">
      <w:rPr>
        <w:rFonts w:ascii="Times New Roman" w:hAnsi="Times New Roman" w:cs="Times New Roman"/>
        <w:sz w:val="20"/>
        <w:szCs w:val="20"/>
      </w:rPr>
      <w:t>Orgnr</w:t>
    </w:r>
    <w:proofErr w:type="spellEnd"/>
    <w:r w:rsidRPr="00581408">
      <w:rPr>
        <w:rFonts w:ascii="Times New Roman" w:hAnsi="Times New Roman" w:cs="Times New Roman"/>
        <w:sz w:val="20"/>
        <w:szCs w:val="20"/>
      </w:rPr>
      <w:t xml:space="preserve">. </w:t>
    </w:r>
    <w:r w:rsidRPr="00582F86">
      <w:rPr>
        <w:rFonts w:ascii="Times New Roman" w:hAnsi="Times New Roman" w:cs="Times New Roman"/>
        <w:sz w:val="20"/>
        <w:szCs w:val="20"/>
      </w:rPr>
      <w:t>987 472 758</w:t>
    </w:r>
    <w:r w:rsidR="00662694">
      <w:rPr>
        <w:rFonts w:ascii="Times New Roman" w:hAnsi="Times New Roman" w:cs="Times New Roman"/>
        <w:sz w:val="20"/>
        <w:szCs w:val="20"/>
      </w:rPr>
      <w:t xml:space="preserve"> - Bankkonto</w:t>
    </w:r>
    <w:r w:rsidR="001B7C56">
      <w:rPr>
        <w:rFonts w:ascii="Times New Roman" w:hAnsi="Times New Roman" w:cs="Times New Roman"/>
        <w:sz w:val="20"/>
        <w:szCs w:val="20"/>
      </w:rPr>
      <w:t>:</w:t>
    </w:r>
    <w:r w:rsidR="00662694">
      <w:rPr>
        <w:rFonts w:ascii="Times New Roman" w:hAnsi="Times New Roman" w:cs="Times New Roman"/>
        <w:sz w:val="20"/>
        <w:szCs w:val="20"/>
      </w:rPr>
      <w:t xml:space="preserve"> </w:t>
    </w:r>
    <w:r w:rsidR="001B7C56">
      <w:rPr>
        <w:rFonts w:ascii="Times New Roman" w:hAnsi="Times New Roman" w:cs="Times New Roman"/>
        <w:sz w:val="20"/>
        <w:szCs w:val="20"/>
      </w:rPr>
      <w:t xml:space="preserve">1822 </w:t>
    </w:r>
    <w:r w:rsidRPr="00582F86">
      <w:rPr>
        <w:rFonts w:ascii="Times New Roman" w:hAnsi="Times New Roman" w:cs="Times New Roman"/>
        <w:sz w:val="20"/>
        <w:szCs w:val="20"/>
      </w:rPr>
      <w:t>06</w:t>
    </w:r>
    <w:r w:rsidR="001B7C56">
      <w:rPr>
        <w:rFonts w:ascii="Times New Roman" w:hAnsi="Times New Roman" w:cs="Times New Roman"/>
        <w:sz w:val="20"/>
        <w:szCs w:val="20"/>
      </w:rPr>
      <w:t xml:space="preserve"> </w:t>
    </w:r>
    <w:r w:rsidRPr="00582F86">
      <w:rPr>
        <w:rFonts w:ascii="Times New Roman" w:hAnsi="Times New Roman" w:cs="Times New Roman"/>
        <w:sz w:val="20"/>
        <w:szCs w:val="20"/>
      </w:rPr>
      <w:t>47397</w:t>
    </w:r>
    <w:r w:rsidR="00662694">
      <w:rPr>
        <w:rFonts w:ascii="Times New Roman" w:hAnsi="Times New Roman" w:cs="Times New Roman"/>
        <w:sz w:val="20"/>
        <w:szCs w:val="20"/>
      </w:rPr>
      <w:t xml:space="preserve"> -</w:t>
    </w:r>
    <w:r w:rsidR="00647A8B" w:rsidRPr="00582F86">
      <w:rPr>
        <w:rFonts w:ascii="Times New Roman" w:hAnsi="Times New Roman" w:cs="Times New Roman"/>
        <w:sz w:val="20"/>
        <w:szCs w:val="20"/>
      </w:rPr>
      <w:t xml:space="preserve"> </w:t>
    </w:r>
    <w:r w:rsidR="00582F86" w:rsidRPr="00582F86">
      <w:rPr>
        <w:rFonts w:ascii="Times New Roman" w:hAnsi="Times New Roman" w:cs="Times New Roman"/>
        <w:sz w:val="20"/>
        <w:szCs w:val="20"/>
      </w:rPr>
      <w:t>E-post</w:t>
    </w:r>
    <w:r w:rsidRPr="00582F86">
      <w:rPr>
        <w:rFonts w:ascii="Times New Roman" w:hAnsi="Times New Roman" w:cs="Times New Roman"/>
        <w:sz w:val="20"/>
        <w:szCs w:val="20"/>
      </w:rPr>
      <w:t>: brev@festningsvenn.no</w:t>
    </w:r>
  </w:p>
  <w:p w:rsidR="00EF249B" w:rsidRPr="00AA725F" w:rsidRDefault="00EF249B" w:rsidP="00EF249B">
    <w:pPr>
      <w:pStyle w:val="Ingenmellomrom"/>
      <w:jc w:val="center"/>
      <w:rPr>
        <w:rFonts w:ascii="Times New Roman" w:hAnsi="Times New Roman" w:cs="Times New Roman"/>
        <w:sz w:val="20"/>
        <w:szCs w:val="20"/>
      </w:rPr>
    </w:pPr>
    <w:r w:rsidRPr="00AA725F">
      <w:rPr>
        <w:rFonts w:ascii="Times New Roman" w:hAnsi="Times New Roman" w:cs="Times New Roman"/>
        <w:sz w:val="20"/>
        <w:szCs w:val="20"/>
      </w:rPr>
      <w:t>Besøksadresse: Kongsvinger F</w:t>
    </w:r>
    <w:r w:rsidR="00C26482">
      <w:rPr>
        <w:rFonts w:ascii="Times New Roman" w:hAnsi="Times New Roman" w:cs="Times New Roman"/>
        <w:sz w:val="20"/>
        <w:szCs w:val="20"/>
      </w:rPr>
      <w:t>estning</w:t>
    </w:r>
    <w:r w:rsidR="00DD22B3">
      <w:rPr>
        <w:rFonts w:ascii="Times New Roman" w:hAnsi="Times New Roman" w:cs="Times New Roman"/>
        <w:sz w:val="20"/>
        <w:szCs w:val="20"/>
      </w:rPr>
      <w:t>, Museet</w:t>
    </w:r>
    <w:r w:rsidR="00C26482">
      <w:rPr>
        <w:rFonts w:ascii="Times New Roman" w:hAnsi="Times New Roman" w:cs="Times New Roman"/>
        <w:sz w:val="20"/>
        <w:szCs w:val="20"/>
      </w:rPr>
      <w:t xml:space="preserve"> </w:t>
    </w:r>
    <w:r w:rsidR="00662694">
      <w:rPr>
        <w:rFonts w:ascii="Times New Roman" w:hAnsi="Times New Roman" w:cs="Times New Roman"/>
        <w:sz w:val="20"/>
        <w:szCs w:val="20"/>
      </w:rPr>
      <w:t>-</w:t>
    </w:r>
    <w:r w:rsidR="00C26482">
      <w:rPr>
        <w:rFonts w:ascii="Times New Roman" w:hAnsi="Times New Roman" w:cs="Times New Roman"/>
        <w:sz w:val="20"/>
        <w:szCs w:val="20"/>
      </w:rPr>
      <w:t xml:space="preserve"> P</w:t>
    </w:r>
    <w:r w:rsidRPr="00AA725F">
      <w:rPr>
        <w:rFonts w:ascii="Times New Roman" w:hAnsi="Times New Roman" w:cs="Times New Roman"/>
        <w:sz w:val="20"/>
        <w:szCs w:val="20"/>
      </w:rPr>
      <w:t>ostadresse</w:t>
    </w:r>
    <w:r w:rsidR="00227DB9">
      <w:rPr>
        <w:rFonts w:ascii="Times New Roman" w:hAnsi="Times New Roman" w:cs="Times New Roman"/>
        <w:sz w:val="20"/>
        <w:szCs w:val="20"/>
      </w:rPr>
      <w:t xml:space="preserve">: Postboks </w:t>
    </w:r>
    <w:r w:rsidR="00B43EA3">
      <w:rPr>
        <w:rFonts w:ascii="Times New Roman" w:hAnsi="Times New Roman" w:cs="Times New Roman"/>
        <w:sz w:val="20"/>
        <w:szCs w:val="20"/>
      </w:rPr>
      <w:t>90</w:t>
    </w:r>
    <w:r w:rsidR="00662694">
      <w:rPr>
        <w:rFonts w:ascii="Times New Roman" w:hAnsi="Times New Roman" w:cs="Times New Roman"/>
        <w:sz w:val="20"/>
        <w:szCs w:val="20"/>
      </w:rPr>
      <w:t>,</w:t>
    </w:r>
    <w:r w:rsidR="00227DB9">
      <w:rPr>
        <w:rFonts w:ascii="Times New Roman" w:hAnsi="Times New Roman" w:cs="Times New Roman"/>
        <w:sz w:val="20"/>
        <w:szCs w:val="20"/>
      </w:rPr>
      <w:t xml:space="preserve"> 220</w:t>
    </w:r>
    <w:r w:rsidR="00582F86">
      <w:rPr>
        <w:rFonts w:ascii="Times New Roman" w:hAnsi="Times New Roman" w:cs="Times New Roman"/>
        <w:sz w:val="20"/>
        <w:szCs w:val="20"/>
      </w:rPr>
      <w:t>1</w:t>
    </w:r>
    <w:r w:rsidR="00227DB9">
      <w:rPr>
        <w:rFonts w:ascii="Times New Roman" w:hAnsi="Times New Roman" w:cs="Times New Roman"/>
        <w:sz w:val="20"/>
        <w:szCs w:val="20"/>
      </w:rPr>
      <w:t xml:space="preserve"> Kongsvinger</w:t>
    </w:r>
  </w:p>
  <w:p w:rsidR="00EF249B" w:rsidRPr="00AA725F" w:rsidRDefault="00EF249B">
    <w:pPr>
      <w:pStyle w:val="Bunntekst"/>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694" w:rsidRDefault="0066269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A03" w:rsidRDefault="00096A03" w:rsidP="00EF249B">
      <w:pPr>
        <w:spacing w:after="0" w:line="240" w:lineRule="auto"/>
      </w:pPr>
      <w:r>
        <w:separator/>
      </w:r>
    </w:p>
  </w:footnote>
  <w:footnote w:type="continuationSeparator" w:id="0">
    <w:p w:rsidR="00096A03" w:rsidRDefault="00096A03" w:rsidP="00EF2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694" w:rsidRDefault="0066269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90F" w:rsidRDefault="00582F86">
    <w:pPr>
      <w:pStyle w:val="Topptekst"/>
      <w:rPr>
        <w:rFonts w:ascii="Comic Sans MS" w:hAnsi="Comic Sans MS"/>
        <w:sz w:val="20"/>
        <w:szCs w:val="20"/>
      </w:rPr>
    </w:pPr>
    <w:r>
      <w:rPr>
        <w:rFonts w:ascii="Comic Sans MS" w:hAnsi="Comic Sans MS"/>
        <w:noProof/>
        <w:sz w:val="44"/>
        <w:szCs w:val="44"/>
        <w:lang w:eastAsia="nb-NO"/>
      </w:rPr>
      <w:drawing>
        <wp:anchor distT="0" distB="0" distL="114300" distR="114300" simplePos="0" relativeHeight="251662336" behindDoc="0" locked="0" layoutInCell="1" allowOverlap="1" wp14:anchorId="40C41FE5" wp14:editId="3F08693C">
          <wp:simplePos x="0" y="0"/>
          <wp:positionH relativeFrom="column">
            <wp:posOffset>-261620</wp:posOffset>
          </wp:positionH>
          <wp:positionV relativeFrom="paragraph">
            <wp:posOffset>140335</wp:posOffset>
          </wp:positionV>
          <wp:extent cx="1009650" cy="895350"/>
          <wp:effectExtent l="19050" t="0" r="0" b="0"/>
          <wp:wrapNone/>
          <wp:docPr id="4" name="Bilde 1" descr="kfvenn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venner_logo"/>
                  <pic:cNvPicPr>
                    <a:picLocks noChangeAspect="1" noChangeArrowheads="1"/>
                  </pic:cNvPicPr>
                </pic:nvPicPr>
                <pic:blipFill>
                  <a:blip r:embed="rId1" cstate="print"/>
                  <a:srcRect/>
                  <a:stretch>
                    <a:fillRect/>
                  </a:stretch>
                </pic:blipFill>
                <pic:spPr bwMode="auto">
                  <a:xfrm>
                    <a:off x="0" y="0"/>
                    <a:ext cx="1009650" cy="895350"/>
                  </a:xfrm>
                  <a:prstGeom prst="rect">
                    <a:avLst/>
                  </a:prstGeom>
                  <a:noFill/>
                  <a:ln w="9525">
                    <a:noFill/>
                    <a:miter lim="800000"/>
                    <a:headEnd/>
                    <a:tailEnd/>
                  </a:ln>
                </pic:spPr>
              </pic:pic>
            </a:graphicData>
          </a:graphic>
        </wp:anchor>
      </w:drawing>
    </w:r>
    <w:r w:rsidR="00B5090F">
      <w:rPr>
        <w:rFonts w:ascii="Comic Sans MS" w:hAnsi="Comic Sans MS"/>
        <w:sz w:val="44"/>
        <w:szCs w:val="44"/>
      </w:rPr>
      <w:t xml:space="preserve">            </w:t>
    </w:r>
  </w:p>
  <w:p w:rsidR="00B5090F" w:rsidRPr="00B5090F" w:rsidRDefault="00B5090F">
    <w:pPr>
      <w:pStyle w:val="Topptekst"/>
      <w:rPr>
        <w:rFonts w:ascii="Comic Sans MS" w:hAnsi="Comic Sans MS"/>
        <w:sz w:val="20"/>
        <w:szCs w:val="20"/>
      </w:rPr>
    </w:pPr>
  </w:p>
  <w:p w:rsidR="00B5090F" w:rsidRPr="00AA725F" w:rsidRDefault="00AA725F" w:rsidP="00B5090F">
    <w:pPr>
      <w:pStyle w:val="Topptekst"/>
      <w:jc w:val="center"/>
      <w:rPr>
        <w:rFonts w:ascii="Times New Roman" w:hAnsi="Times New Roman" w:cs="Times New Roman"/>
        <w:b/>
        <w:sz w:val="52"/>
        <w:szCs w:val="52"/>
      </w:rPr>
    </w:pPr>
    <w:r>
      <w:rPr>
        <w:rFonts w:ascii="Times New Roman" w:hAnsi="Times New Roman" w:cs="Times New Roman"/>
        <w:b/>
        <w:sz w:val="52"/>
        <w:szCs w:val="52"/>
      </w:rPr>
      <w:t xml:space="preserve">        </w:t>
    </w:r>
    <w:r w:rsidR="00C26482">
      <w:rPr>
        <w:rFonts w:ascii="Times New Roman" w:hAnsi="Times New Roman" w:cs="Times New Roman"/>
        <w:b/>
        <w:sz w:val="52"/>
        <w:szCs w:val="52"/>
      </w:rPr>
      <w:t xml:space="preserve">  </w:t>
    </w:r>
    <w:r w:rsidR="00862C82">
      <w:rPr>
        <w:rFonts w:ascii="Times New Roman" w:hAnsi="Times New Roman" w:cs="Times New Roman"/>
        <w:b/>
        <w:sz w:val="52"/>
        <w:szCs w:val="52"/>
      </w:rPr>
      <w:t xml:space="preserve">  </w:t>
    </w:r>
    <w:r w:rsidR="00EF249B" w:rsidRPr="00AA725F">
      <w:rPr>
        <w:rFonts w:ascii="Times New Roman" w:hAnsi="Times New Roman" w:cs="Times New Roman"/>
        <w:b/>
        <w:sz w:val="52"/>
        <w:szCs w:val="52"/>
      </w:rPr>
      <w:t>Kongsvinger Festnings Venner</w:t>
    </w:r>
  </w:p>
  <w:p w:rsidR="00B5090F" w:rsidRDefault="00B5090F">
    <w:pPr>
      <w:pStyle w:val="Topptekst"/>
      <w:rPr>
        <w:rFonts w:ascii="Comic Sans MS" w:hAnsi="Comic Sans MS"/>
        <w:sz w:val="44"/>
        <w:szCs w:val="44"/>
      </w:rPr>
    </w:pPr>
  </w:p>
  <w:p w:rsidR="00EF249B" w:rsidRDefault="00EF249B">
    <w:pPr>
      <w:pStyle w:val="Topptekst"/>
    </w:pPr>
    <w:r>
      <w:rPr>
        <w:rFonts w:ascii="Comic Sans MS" w:hAnsi="Comic Sans MS"/>
        <w:sz w:val="44"/>
        <w:szCs w:val="44"/>
      </w:rP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694" w:rsidRDefault="00662694">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49B"/>
    <w:rsid w:val="00055505"/>
    <w:rsid w:val="00096A03"/>
    <w:rsid w:val="000B1B82"/>
    <w:rsid w:val="001304A9"/>
    <w:rsid w:val="001B2E53"/>
    <w:rsid w:val="001B7C56"/>
    <w:rsid w:val="00227DB9"/>
    <w:rsid w:val="00243A52"/>
    <w:rsid w:val="00285E58"/>
    <w:rsid w:val="002E0714"/>
    <w:rsid w:val="003610E6"/>
    <w:rsid w:val="003B55F0"/>
    <w:rsid w:val="003C703C"/>
    <w:rsid w:val="00454D21"/>
    <w:rsid w:val="00495893"/>
    <w:rsid w:val="004A091C"/>
    <w:rsid w:val="005157B6"/>
    <w:rsid w:val="00581408"/>
    <w:rsid w:val="00582F86"/>
    <w:rsid w:val="005B78A4"/>
    <w:rsid w:val="005E5A40"/>
    <w:rsid w:val="00647A8B"/>
    <w:rsid w:val="00662694"/>
    <w:rsid w:val="00825957"/>
    <w:rsid w:val="00835AB5"/>
    <w:rsid w:val="00862C82"/>
    <w:rsid w:val="008A23EC"/>
    <w:rsid w:val="008E310B"/>
    <w:rsid w:val="009103AE"/>
    <w:rsid w:val="00945E2B"/>
    <w:rsid w:val="00955C00"/>
    <w:rsid w:val="00956596"/>
    <w:rsid w:val="00966C45"/>
    <w:rsid w:val="00A10116"/>
    <w:rsid w:val="00AA725F"/>
    <w:rsid w:val="00AC2B97"/>
    <w:rsid w:val="00B43EA3"/>
    <w:rsid w:val="00B5090F"/>
    <w:rsid w:val="00B7271A"/>
    <w:rsid w:val="00BA038C"/>
    <w:rsid w:val="00C26482"/>
    <w:rsid w:val="00C3019B"/>
    <w:rsid w:val="00C4500C"/>
    <w:rsid w:val="00C94F0E"/>
    <w:rsid w:val="00CE110A"/>
    <w:rsid w:val="00DD22B3"/>
    <w:rsid w:val="00DF7CE2"/>
    <w:rsid w:val="00EF249B"/>
    <w:rsid w:val="00F638CD"/>
    <w:rsid w:val="00FA2F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194C7"/>
  <w15:docId w15:val="{5143F4F7-A35F-4D01-93C5-1F63AB01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40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F249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F249B"/>
  </w:style>
  <w:style w:type="paragraph" w:styleId="Bunntekst">
    <w:name w:val="footer"/>
    <w:basedOn w:val="Normal"/>
    <w:link w:val="BunntekstTegn"/>
    <w:uiPriority w:val="99"/>
    <w:unhideWhenUsed/>
    <w:rsid w:val="00EF249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F249B"/>
  </w:style>
  <w:style w:type="paragraph" w:styleId="Bobletekst">
    <w:name w:val="Balloon Text"/>
    <w:basedOn w:val="Normal"/>
    <w:link w:val="BobletekstTegn"/>
    <w:uiPriority w:val="99"/>
    <w:semiHidden/>
    <w:unhideWhenUsed/>
    <w:rsid w:val="00EF249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F249B"/>
    <w:rPr>
      <w:rFonts w:ascii="Tahoma" w:hAnsi="Tahoma" w:cs="Tahoma"/>
      <w:sz w:val="16"/>
      <w:szCs w:val="16"/>
    </w:rPr>
  </w:style>
  <w:style w:type="paragraph" w:styleId="Ingenmellomrom">
    <w:name w:val="No Spacing"/>
    <w:uiPriority w:val="1"/>
    <w:qFormat/>
    <w:rsid w:val="00EF249B"/>
    <w:pPr>
      <w:spacing w:after="0" w:line="240" w:lineRule="auto"/>
    </w:pPr>
  </w:style>
  <w:style w:type="character" w:styleId="Hyperkobling">
    <w:name w:val="Hyperlink"/>
    <w:basedOn w:val="Standardskriftforavsnitt"/>
    <w:uiPriority w:val="99"/>
    <w:unhideWhenUsed/>
    <w:rsid w:val="00966C45"/>
    <w:rPr>
      <w:color w:val="0000FF" w:themeColor="hyperlink"/>
      <w:u w:val="single"/>
    </w:rPr>
  </w:style>
  <w:style w:type="paragraph" w:styleId="NormalWeb">
    <w:name w:val="Normal (Web)"/>
    <w:basedOn w:val="Normal"/>
    <w:uiPriority w:val="99"/>
    <w:semiHidden/>
    <w:unhideWhenUsed/>
    <w:rsid w:val="00F638C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F638CD"/>
    <w:rPr>
      <w:b/>
      <w:bCs/>
    </w:rPr>
  </w:style>
  <w:style w:type="character" w:customStyle="1" w:styleId="frmrequired">
    <w:name w:val="frm_required"/>
    <w:basedOn w:val="Standardskriftforavsnitt"/>
    <w:rsid w:val="00F63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591178">
      <w:bodyDiv w:val="1"/>
      <w:marLeft w:val="0"/>
      <w:marRight w:val="0"/>
      <w:marTop w:val="0"/>
      <w:marBottom w:val="0"/>
      <w:divBdr>
        <w:top w:val="none" w:sz="0" w:space="0" w:color="auto"/>
        <w:left w:val="none" w:sz="0" w:space="0" w:color="auto"/>
        <w:bottom w:val="none" w:sz="0" w:space="0" w:color="auto"/>
        <w:right w:val="none" w:sz="0" w:space="0" w:color="auto"/>
      </w:divBdr>
      <w:divsChild>
        <w:div w:id="1065184716">
          <w:marLeft w:val="0"/>
          <w:marRight w:val="0"/>
          <w:marTop w:val="0"/>
          <w:marBottom w:val="0"/>
          <w:divBdr>
            <w:top w:val="none" w:sz="0" w:space="0" w:color="auto"/>
            <w:left w:val="none" w:sz="0" w:space="0" w:color="auto"/>
            <w:bottom w:val="none" w:sz="0" w:space="0" w:color="auto"/>
            <w:right w:val="none" w:sz="0" w:space="0" w:color="auto"/>
          </w:divBdr>
        </w:div>
        <w:div w:id="423839827">
          <w:marLeft w:val="0"/>
          <w:marRight w:val="0"/>
          <w:marTop w:val="0"/>
          <w:marBottom w:val="0"/>
          <w:divBdr>
            <w:top w:val="none" w:sz="0" w:space="0" w:color="auto"/>
            <w:left w:val="none" w:sz="0" w:space="0" w:color="auto"/>
            <w:bottom w:val="none" w:sz="0" w:space="0" w:color="auto"/>
            <w:right w:val="none" w:sz="0" w:space="0" w:color="auto"/>
          </w:divBdr>
          <w:divsChild>
            <w:div w:id="1732577344">
              <w:marLeft w:val="0"/>
              <w:marRight w:val="0"/>
              <w:marTop w:val="0"/>
              <w:marBottom w:val="0"/>
              <w:divBdr>
                <w:top w:val="none" w:sz="0" w:space="0" w:color="auto"/>
                <w:left w:val="none" w:sz="0" w:space="0" w:color="auto"/>
                <w:bottom w:val="none" w:sz="0" w:space="0" w:color="auto"/>
                <w:right w:val="none" w:sz="0" w:space="0" w:color="auto"/>
              </w:divBdr>
              <w:divsChild>
                <w:div w:id="1139032448">
                  <w:marLeft w:val="0"/>
                  <w:marRight w:val="0"/>
                  <w:marTop w:val="0"/>
                  <w:marBottom w:val="0"/>
                  <w:divBdr>
                    <w:top w:val="none" w:sz="0" w:space="0" w:color="auto"/>
                    <w:left w:val="none" w:sz="0" w:space="0" w:color="auto"/>
                    <w:bottom w:val="none" w:sz="0" w:space="0" w:color="auto"/>
                    <w:right w:val="none" w:sz="0" w:space="0" w:color="auto"/>
                  </w:divBdr>
                </w:div>
              </w:divsChild>
            </w:div>
            <w:div w:id="1840269321">
              <w:marLeft w:val="0"/>
              <w:marRight w:val="0"/>
              <w:marTop w:val="0"/>
              <w:marBottom w:val="0"/>
              <w:divBdr>
                <w:top w:val="none" w:sz="0" w:space="0" w:color="auto"/>
                <w:left w:val="none" w:sz="0" w:space="0" w:color="auto"/>
                <w:bottom w:val="none" w:sz="0" w:space="0" w:color="auto"/>
                <w:right w:val="none" w:sz="0" w:space="0" w:color="auto"/>
              </w:divBdr>
              <w:divsChild>
                <w:div w:id="96412250">
                  <w:marLeft w:val="0"/>
                  <w:marRight w:val="0"/>
                  <w:marTop w:val="0"/>
                  <w:marBottom w:val="0"/>
                  <w:divBdr>
                    <w:top w:val="none" w:sz="0" w:space="0" w:color="auto"/>
                    <w:left w:val="none" w:sz="0" w:space="0" w:color="auto"/>
                    <w:bottom w:val="none" w:sz="0" w:space="0" w:color="auto"/>
                    <w:right w:val="none" w:sz="0" w:space="0" w:color="auto"/>
                  </w:divBdr>
                </w:div>
              </w:divsChild>
            </w:div>
            <w:div w:id="2033527814">
              <w:marLeft w:val="0"/>
              <w:marRight w:val="0"/>
              <w:marTop w:val="0"/>
              <w:marBottom w:val="0"/>
              <w:divBdr>
                <w:top w:val="none" w:sz="0" w:space="0" w:color="auto"/>
                <w:left w:val="none" w:sz="0" w:space="0" w:color="auto"/>
                <w:bottom w:val="none" w:sz="0" w:space="0" w:color="auto"/>
                <w:right w:val="none" w:sz="0" w:space="0" w:color="auto"/>
              </w:divBdr>
              <w:divsChild>
                <w:div w:id="768158876">
                  <w:marLeft w:val="0"/>
                  <w:marRight w:val="0"/>
                  <w:marTop w:val="0"/>
                  <w:marBottom w:val="0"/>
                  <w:divBdr>
                    <w:top w:val="none" w:sz="0" w:space="0" w:color="auto"/>
                    <w:left w:val="none" w:sz="0" w:space="0" w:color="auto"/>
                    <w:bottom w:val="none" w:sz="0" w:space="0" w:color="auto"/>
                    <w:right w:val="none" w:sz="0" w:space="0" w:color="auto"/>
                  </w:divBdr>
                </w:div>
              </w:divsChild>
            </w:div>
            <w:div w:id="868688368">
              <w:marLeft w:val="0"/>
              <w:marRight w:val="0"/>
              <w:marTop w:val="0"/>
              <w:marBottom w:val="0"/>
              <w:divBdr>
                <w:top w:val="none" w:sz="0" w:space="0" w:color="auto"/>
                <w:left w:val="none" w:sz="0" w:space="0" w:color="auto"/>
                <w:bottom w:val="none" w:sz="0" w:space="0" w:color="auto"/>
                <w:right w:val="none" w:sz="0" w:space="0" w:color="auto"/>
              </w:divBdr>
              <w:divsChild>
                <w:div w:id="2141267772">
                  <w:marLeft w:val="0"/>
                  <w:marRight w:val="0"/>
                  <w:marTop w:val="0"/>
                  <w:marBottom w:val="0"/>
                  <w:divBdr>
                    <w:top w:val="none" w:sz="0" w:space="0" w:color="auto"/>
                    <w:left w:val="none" w:sz="0" w:space="0" w:color="auto"/>
                    <w:bottom w:val="none" w:sz="0" w:space="0" w:color="auto"/>
                    <w:right w:val="none" w:sz="0" w:space="0" w:color="auto"/>
                  </w:divBdr>
                </w:div>
              </w:divsChild>
            </w:div>
            <w:div w:id="1767530156">
              <w:marLeft w:val="0"/>
              <w:marRight w:val="0"/>
              <w:marTop w:val="0"/>
              <w:marBottom w:val="0"/>
              <w:divBdr>
                <w:top w:val="none" w:sz="0" w:space="0" w:color="auto"/>
                <w:left w:val="none" w:sz="0" w:space="0" w:color="auto"/>
                <w:bottom w:val="none" w:sz="0" w:space="0" w:color="auto"/>
                <w:right w:val="none" w:sz="0" w:space="0" w:color="auto"/>
              </w:divBdr>
              <w:divsChild>
                <w:div w:id="131020038">
                  <w:marLeft w:val="0"/>
                  <w:marRight w:val="0"/>
                  <w:marTop w:val="0"/>
                  <w:marBottom w:val="0"/>
                  <w:divBdr>
                    <w:top w:val="none" w:sz="0" w:space="0" w:color="auto"/>
                    <w:left w:val="none" w:sz="0" w:space="0" w:color="auto"/>
                    <w:bottom w:val="none" w:sz="0" w:space="0" w:color="auto"/>
                    <w:right w:val="none" w:sz="0" w:space="0" w:color="auto"/>
                  </w:divBdr>
                </w:div>
                <w:div w:id="1632830327">
                  <w:marLeft w:val="0"/>
                  <w:marRight w:val="0"/>
                  <w:marTop w:val="0"/>
                  <w:marBottom w:val="0"/>
                  <w:divBdr>
                    <w:top w:val="none" w:sz="0" w:space="0" w:color="auto"/>
                    <w:left w:val="none" w:sz="0" w:space="0" w:color="auto"/>
                    <w:bottom w:val="none" w:sz="0" w:space="0" w:color="auto"/>
                    <w:right w:val="none" w:sz="0" w:space="0" w:color="auto"/>
                  </w:divBdr>
                  <w:divsChild>
                    <w:div w:id="1282423978">
                      <w:marLeft w:val="0"/>
                      <w:marRight w:val="0"/>
                      <w:marTop w:val="0"/>
                      <w:marBottom w:val="0"/>
                      <w:divBdr>
                        <w:top w:val="none" w:sz="0" w:space="0" w:color="auto"/>
                        <w:left w:val="none" w:sz="0" w:space="0" w:color="auto"/>
                        <w:bottom w:val="none" w:sz="0" w:space="0" w:color="auto"/>
                        <w:right w:val="none" w:sz="0" w:space="0" w:color="auto"/>
                      </w:divBdr>
                    </w:div>
                    <w:div w:id="152505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69681">
              <w:marLeft w:val="0"/>
              <w:marRight w:val="0"/>
              <w:marTop w:val="0"/>
              <w:marBottom w:val="0"/>
              <w:divBdr>
                <w:top w:val="none" w:sz="0" w:space="0" w:color="auto"/>
                <w:left w:val="none" w:sz="0" w:space="0" w:color="auto"/>
                <w:bottom w:val="none" w:sz="0" w:space="0" w:color="auto"/>
                <w:right w:val="none" w:sz="0" w:space="0" w:color="auto"/>
              </w:divBdr>
              <w:divsChild>
                <w:div w:id="311522978">
                  <w:marLeft w:val="0"/>
                  <w:marRight w:val="0"/>
                  <w:marTop w:val="0"/>
                  <w:marBottom w:val="0"/>
                  <w:divBdr>
                    <w:top w:val="none" w:sz="0" w:space="0" w:color="auto"/>
                    <w:left w:val="none" w:sz="0" w:space="0" w:color="auto"/>
                    <w:bottom w:val="none" w:sz="0" w:space="0" w:color="auto"/>
                    <w:right w:val="none" w:sz="0" w:space="0" w:color="auto"/>
                  </w:divBdr>
                </w:div>
                <w:div w:id="1130130765">
                  <w:marLeft w:val="0"/>
                  <w:marRight w:val="0"/>
                  <w:marTop w:val="0"/>
                  <w:marBottom w:val="0"/>
                  <w:divBdr>
                    <w:top w:val="none" w:sz="0" w:space="0" w:color="auto"/>
                    <w:left w:val="none" w:sz="0" w:space="0" w:color="auto"/>
                    <w:bottom w:val="none" w:sz="0" w:space="0" w:color="auto"/>
                    <w:right w:val="none" w:sz="0" w:space="0" w:color="auto"/>
                  </w:divBdr>
                  <w:divsChild>
                    <w:div w:id="1552426337">
                      <w:marLeft w:val="0"/>
                      <w:marRight w:val="0"/>
                      <w:marTop w:val="0"/>
                      <w:marBottom w:val="0"/>
                      <w:divBdr>
                        <w:top w:val="none" w:sz="0" w:space="0" w:color="auto"/>
                        <w:left w:val="none" w:sz="0" w:space="0" w:color="auto"/>
                        <w:bottom w:val="none" w:sz="0" w:space="0" w:color="auto"/>
                        <w:right w:val="none" w:sz="0" w:space="0" w:color="auto"/>
                      </w:divBdr>
                    </w:div>
                    <w:div w:id="4716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050">
              <w:marLeft w:val="0"/>
              <w:marRight w:val="0"/>
              <w:marTop w:val="0"/>
              <w:marBottom w:val="0"/>
              <w:divBdr>
                <w:top w:val="none" w:sz="0" w:space="0" w:color="auto"/>
                <w:left w:val="none" w:sz="0" w:space="0" w:color="auto"/>
                <w:bottom w:val="none" w:sz="0" w:space="0" w:color="auto"/>
                <w:right w:val="none" w:sz="0" w:space="0" w:color="auto"/>
              </w:divBdr>
            </w:div>
            <w:div w:id="862665755">
              <w:marLeft w:val="0"/>
              <w:marRight w:val="0"/>
              <w:marTop w:val="0"/>
              <w:marBottom w:val="0"/>
              <w:divBdr>
                <w:top w:val="none" w:sz="0" w:space="0" w:color="auto"/>
                <w:left w:val="none" w:sz="0" w:space="0" w:color="auto"/>
                <w:bottom w:val="none" w:sz="0" w:space="0" w:color="auto"/>
                <w:right w:val="none" w:sz="0" w:space="0" w:color="auto"/>
              </w:divBdr>
            </w:div>
            <w:div w:id="1710107513">
              <w:marLeft w:val="0"/>
              <w:marRight w:val="0"/>
              <w:marTop w:val="0"/>
              <w:marBottom w:val="0"/>
              <w:divBdr>
                <w:top w:val="none" w:sz="0" w:space="0" w:color="auto"/>
                <w:left w:val="none" w:sz="0" w:space="0" w:color="auto"/>
                <w:bottom w:val="none" w:sz="0" w:space="0" w:color="auto"/>
                <w:right w:val="none" w:sz="0" w:space="0" w:color="auto"/>
              </w:divBdr>
              <w:divsChild>
                <w:div w:id="8147089">
                  <w:marLeft w:val="0"/>
                  <w:marRight w:val="0"/>
                  <w:marTop w:val="0"/>
                  <w:marBottom w:val="0"/>
                  <w:divBdr>
                    <w:top w:val="none" w:sz="0" w:space="0" w:color="auto"/>
                    <w:left w:val="none" w:sz="0" w:space="0" w:color="auto"/>
                    <w:bottom w:val="none" w:sz="0" w:space="0" w:color="auto"/>
                    <w:right w:val="none" w:sz="0" w:space="0" w:color="auto"/>
                  </w:divBdr>
                </w:div>
              </w:divsChild>
            </w:div>
            <w:div w:id="1156267846">
              <w:marLeft w:val="0"/>
              <w:marRight w:val="0"/>
              <w:marTop w:val="0"/>
              <w:marBottom w:val="0"/>
              <w:divBdr>
                <w:top w:val="none" w:sz="0" w:space="0" w:color="auto"/>
                <w:left w:val="none" w:sz="0" w:space="0" w:color="auto"/>
                <w:bottom w:val="none" w:sz="0" w:space="0" w:color="auto"/>
                <w:right w:val="none" w:sz="0" w:space="0" w:color="auto"/>
              </w:divBdr>
            </w:div>
            <w:div w:id="1877423415">
              <w:marLeft w:val="0"/>
              <w:marRight w:val="0"/>
              <w:marTop w:val="0"/>
              <w:marBottom w:val="0"/>
              <w:divBdr>
                <w:top w:val="none" w:sz="0" w:space="0" w:color="auto"/>
                <w:left w:val="none" w:sz="0" w:space="0" w:color="auto"/>
                <w:bottom w:val="none" w:sz="0" w:space="0" w:color="auto"/>
                <w:right w:val="none" w:sz="0" w:space="0" w:color="auto"/>
              </w:divBdr>
              <w:divsChild>
                <w:div w:id="190188596">
                  <w:marLeft w:val="0"/>
                  <w:marRight w:val="0"/>
                  <w:marTop w:val="0"/>
                  <w:marBottom w:val="0"/>
                  <w:divBdr>
                    <w:top w:val="none" w:sz="0" w:space="0" w:color="auto"/>
                    <w:left w:val="none" w:sz="0" w:space="0" w:color="auto"/>
                    <w:bottom w:val="none" w:sz="0" w:space="0" w:color="auto"/>
                    <w:right w:val="none" w:sz="0" w:space="0" w:color="auto"/>
                  </w:divBdr>
                </w:div>
                <w:div w:id="1876696234">
                  <w:marLeft w:val="0"/>
                  <w:marRight w:val="0"/>
                  <w:marTop w:val="0"/>
                  <w:marBottom w:val="0"/>
                  <w:divBdr>
                    <w:top w:val="none" w:sz="0" w:space="0" w:color="auto"/>
                    <w:left w:val="none" w:sz="0" w:space="0" w:color="auto"/>
                    <w:bottom w:val="none" w:sz="0" w:space="0" w:color="auto"/>
                    <w:right w:val="none" w:sz="0" w:space="0" w:color="auto"/>
                  </w:divBdr>
                  <w:divsChild>
                    <w:div w:id="1027176456">
                      <w:marLeft w:val="0"/>
                      <w:marRight w:val="0"/>
                      <w:marTop w:val="0"/>
                      <w:marBottom w:val="0"/>
                      <w:divBdr>
                        <w:top w:val="none" w:sz="0" w:space="0" w:color="auto"/>
                        <w:left w:val="none" w:sz="0" w:space="0" w:color="auto"/>
                        <w:bottom w:val="none" w:sz="0" w:space="0" w:color="auto"/>
                        <w:right w:val="none" w:sz="0" w:space="0" w:color="auto"/>
                      </w:divBdr>
                    </w:div>
                  </w:divsChild>
                </w:div>
                <w:div w:id="109015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2137</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Haug</dc:creator>
  <cp:lastModifiedBy>Anne Haug</cp:lastModifiedBy>
  <cp:revision>3</cp:revision>
  <cp:lastPrinted>2018-05-04T09:09:00Z</cp:lastPrinted>
  <dcterms:created xsi:type="dcterms:W3CDTF">2021-06-21T10:32:00Z</dcterms:created>
  <dcterms:modified xsi:type="dcterms:W3CDTF">2021-06-21T10:33:00Z</dcterms:modified>
</cp:coreProperties>
</file>